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80"/>
        <w:gridCol w:w="1410"/>
        <w:gridCol w:w="1215"/>
        <w:gridCol w:w="1350"/>
        <w:gridCol w:w="1395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7"/>
                <w:tab w:val="left" w:pos="3360"/>
                <w:tab w:val="center" w:pos="4777"/>
              </w:tabs>
              <w:spacing w:line="240" w:lineRule="auto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7"/>
                <w:tab w:val="center" w:pos="4777"/>
              </w:tabs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>黄岩区区属国有企业公开招聘人员报名表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应聘单位：</w:t>
            </w:r>
            <w:r>
              <w:rPr>
                <w:rStyle w:val="4"/>
                <w:lang w:val="en-US" w:eastAsia="zh-CN" w:bidi="ar"/>
              </w:rPr>
              <w:t xml:space="preserve">                      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年   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请附照片                    （单寸免冠彩照）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  学 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教 育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   教 育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职称证书或其他证书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47" w:tblpY="40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32"/>
        <w:gridCol w:w="1335"/>
        <w:gridCol w:w="1290"/>
        <w:gridCol w:w="1125"/>
        <w:gridCol w:w="3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    考核      情况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    况及有    无违法    犯罪记    录</w:t>
            </w:r>
          </w:p>
        </w:tc>
        <w:tc>
          <w:tcPr>
            <w:tcW w:w="84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   主要      成员      及重      要社      会关      系成       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年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       面 貌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本报名表填写的信息准确无误，所提交的资料、证件和照片真实有效，若有虚假，所产生的一切后果由本人承担。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51251DB4"/>
    <w:rsid w:val="53D46DF5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2025-06-13T08:26:58Z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