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instrText xml:space="preserve">HYPERLINK "http://www.tzswjw.gov.cn/adm/kindeditor/attached/file/20170711/20170711172023_15627.doc"</w:instrTex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separate"/>
      </w:r>
      <w:bookmarkStart w:id="0" w:name="_Hlt43804601"/>
      <w:bookmarkEnd w:id="0"/>
      <w:bookmarkStart w:id="1" w:name="_Hlt43804602"/>
      <w:bookmarkEnd w:id="1"/>
      <w:bookmarkStart w:id="2" w:name="_Hlt43804600"/>
      <w:bookmarkEnd w:id="2"/>
      <w:bookmarkStart w:id="3" w:name="_Hlt43804599"/>
      <w:bookmarkEnd w:id="3"/>
      <w:r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  <w:t>附件</w:t>
      </w:r>
    </w:p>
    <w:p>
      <w:pPr>
        <w:widowControl/>
        <w:wordWrap w:val="0"/>
        <w:spacing w:line="345" w:lineRule="atLeast"/>
        <w:ind w:right="139" w:rightChars="66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t>台州护士学校招聘编外人员报名表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end"/>
      </w:r>
    </w:p>
    <w:p>
      <w:pPr>
        <w:spacing w:line="400" w:lineRule="exact"/>
        <w:rPr>
          <w:rFonts w:ascii="华文仿宋" w:hAnsi="华文仿宋" w:eastAsia="华文仿宋" w:cs="华文仿宋"/>
          <w:bCs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  <w:t>报考岗位：</w:t>
      </w:r>
    </w:p>
    <w:tbl>
      <w:tblPr>
        <w:tblStyle w:val="2"/>
        <w:tblpPr w:leftFromText="180" w:rightFromText="180" w:vertAnchor="text" w:tblpXSpec="center" w:tblpY="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41"/>
        <w:gridCol w:w="345"/>
        <w:gridCol w:w="946"/>
        <w:gridCol w:w="699"/>
        <w:gridCol w:w="293"/>
        <w:gridCol w:w="451"/>
        <w:gridCol w:w="970"/>
        <w:gridCol w:w="768"/>
        <w:gridCol w:w="98"/>
        <w:gridCol w:w="226"/>
        <w:gridCol w:w="127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原所在单位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婚否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执业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证书及教师证情况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00" w:firstLineChars="250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spacing w:before="249" w:beforeLines="80"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签名：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4" w:name="_GoBack"/>
      <w:bookmarkEnd w:id="4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C3A4085"/>
    <w:rsid w:val="2739005B"/>
    <w:rsid w:val="2BC6043E"/>
    <w:rsid w:val="51251DB4"/>
    <w:rsid w:val="62EB24E4"/>
    <w:rsid w:val="73311DCC"/>
    <w:rsid w:val="7C3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2025-06-24T03:33:00Z</dcterms:created>
  <dc:creator>吴婷婷</dc:creator>
  <cp:lastModifiedBy>吴婷婷</cp:lastModifiedBy>
  <dcterms:modified xsi:type="dcterms:W3CDTF">2025-06-24T03:34:28Z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0C7F2BB56E1B4264A8E7AA46DAA546B0_11</vt:lpwstr>
  </property>
</Properties>
</file>