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台州市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知识产权保护中心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编外人员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招聘报名表</w:t>
      </w:r>
    </w:p>
    <w:bookmarkEnd w:id="0"/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知识产权保护中心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D2620AC"/>
    <w:rsid w:val="1D2620AC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2025-06-03T07:35:00Z</dcterms:created>
  <dc:creator>吴婷婷</dc:creator>
  <cp:lastModifiedBy>吴婷婷</cp:lastModifiedBy>
  <dcterms:modified xsi:type="dcterms:W3CDTF">2025-06-03T07:37:00Z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C30257EE966C4D1691F4BA948F9096B2_11</vt:lpwstr>
  </property>
</Properties>
</file>